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7A3A"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</w:p>
    <w:p w14:paraId="7C874ED0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14:paraId="7A617757">
      <w:pPr>
        <w:widowControl/>
        <w:shd w:val="clear" w:color="auto" w:fill="FFFFFF"/>
        <w:spacing w:line="500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贵校（单位）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  <w:u w:val="single"/>
        </w:rPr>
        <w:t>        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报考我院（定向、非定向）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  <w:u w:val="single"/>
        </w:rPr>
        <w:t xml:space="preserve">           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推免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研究生，符合参加我院拟录取条件，请协助将该考生的有关情况填入下表，加盖公章密封后，由考生在资格审核时交给我们。谢谢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!</w:t>
      </w:r>
    </w:p>
    <w:p w14:paraId="1422864B">
      <w:pPr>
        <w:widowControl/>
        <w:shd w:val="clear" w:color="auto" w:fill="FFFFFF"/>
        <w:spacing w:line="500" w:lineRule="atLeast"/>
        <w:ind w:right="18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                             </w:t>
      </w:r>
    </w:p>
    <w:p w14:paraId="4880B608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2026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Style w:val="4"/>
        <w:tblW w:w="885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68"/>
        <w:gridCol w:w="340"/>
        <w:gridCol w:w="731"/>
        <w:gridCol w:w="760"/>
        <w:gridCol w:w="489"/>
        <w:gridCol w:w="547"/>
        <w:gridCol w:w="746"/>
        <w:gridCol w:w="910"/>
        <w:gridCol w:w="746"/>
        <w:gridCol w:w="709"/>
        <w:gridCol w:w="746"/>
        <w:gridCol w:w="1117"/>
      </w:tblGrid>
      <w:tr w14:paraId="71D44B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2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5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0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6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9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3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9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6AFBD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0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50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B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E9A07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4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拟录取所部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0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E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167FD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6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D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9395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ECC7E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8FE5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B44A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B5C4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D8DE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1F066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6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4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BCF7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C913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D272F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0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2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B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4855">
            <w:pPr>
              <w:widowControl/>
              <w:spacing w:line="300" w:lineRule="atLeast"/>
              <w:ind w:firstLine="2100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3178AD14">
            <w:pPr>
              <w:widowControl/>
              <w:spacing w:line="300" w:lineRule="atLeast"/>
              <w:jc w:val="righ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年    月   日</w:t>
            </w:r>
          </w:p>
        </w:tc>
      </w:tr>
      <w:tr w14:paraId="6CF30E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D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35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04B967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0F67B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14:paraId="4DE9FE8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80203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14:paraId="7A5838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5F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E512E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53C362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261A6059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07C3C0B9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注：本表由考生所在院系填写并盖院系党总支或学生处章；</w:t>
      </w:r>
    </w:p>
    <w:p w14:paraId="1809A466">
      <w:pPr>
        <w:widowControl/>
        <w:shd w:val="clear" w:color="auto" w:fill="FFFFFF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066C65"/>
    <w:rsid w:val="003B040C"/>
    <w:rsid w:val="00704D2B"/>
    <w:rsid w:val="00752E3B"/>
    <w:rsid w:val="00A008BC"/>
    <w:rsid w:val="00A033D9"/>
    <w:rsid w:val="00A404C8"/>
    <w:rsid w:val="00B00D75"/>
    <w:rsid w:val="00B87C75"/>
    <w:rsid w:val="00C234F3"/>
    <w:rsid w:val="00C429ED"/>
    <w:rsid w:val="00DD2EB3"/>
    <w:rsid w:val="00EA7935"/>
    <w:rsid w:val="00EC3628"/>
    <w:rsid w:val="00F94C29"/>
    <w:rsid w:val="49E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215</Words>
  <Characters>215</Characters>
  <Lines>3</Lines>
  <Paragraphs>1</Paragraphs>
  <TotalTime>0</TotalTime>
  <ScaleCrop>false</ScaleCrop>
  <LinksUpToDate>false</LinksUpToDate>
  <CharactersWithSpaces>379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2021-11-01T02:57:00Z</dcterms:created>
  <dc:creator>赵媞</dc:creator>
  <cp:lastModifiedBy>H.sir</cp:lastModifiedBy>
  <cp:lastPrinted>2021-11-01T03:03:00Z</cp:lastPrinted>
  <dcterms:modified xsi:type="dcterms:W3CDTF">2025-08-25T07:42:15Z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eyJoZGlkIjoiYjE4MzZkMmJlNjk1OTJkZjZiMGZlZjljNGM0ODY2NzEiLCJ1c2VySWQiOiIyNDQ5NTYwODUifQ==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3ACEB3C9A2754560942BA0B1F3B3BA4D_13</vt:lpwstr>
  </property>
</Properties>
</file>